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A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66A3F" wp14:editId="7DA6E67F">
            <wp:simplePos x="0" y="0"/>
            <wp:positionH relativeFrom="column">
              <wp:posOffset>200025</wp:posOffset>
            </wp:positionH>
            <wp:positionV relativeFrom="paragraph">
              <wp:posOffset>76200</wp:posOffset>
            </wp:positionV>
            <wp:extent cx="795020" cy="800100"/>
            <wp:effectExtent l="0" t="0" r="5080" b="0"/>
            <wp:wrapSquare wrapText="bothSides"/>
            <wp:docPr id="1" name="Resim 1" descr="eğitims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ğitims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114D1C">
        <w:rPr>
          <w:rFonts w:ascii="Verdana" w:hAnsi="Verdana"/>
          <w:b/>
          <w:bCs/>
          <w:sz w:val="32"/>
          <w:szCs w:val="32"/>
        </w:rPr>
        <w:t xml:space="preserve">  </w:t>
      </w:r>
      <w:r>
        <w:rPr>
          <w:rFonts w:ascii="Verdana" w:hAnsi="Verdana"/>
          <w:b/>
          <w:bCs/>
          <w:sz w:val="32"/>
          <w:szCs w:val="32"/>
        </w:rPr>
        <w:t xml:space="preserve">                   </w:t>
      </w:r>
    </w:p>
    <w:p w:rsidR="00C26FFA" w:rsidRPr="00114D1C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14D1C">
        <w:rPr>
          <w:rFonts w:ascii="Verdana" w:hAnsi="Verdana"/>
          <w:b/>
          <w:bCs/>
          <w:sz w:val="32"/>
          <w:szCs w:val="32"/>
        </w:rPr>
        <w:t>TÜRK EĞİTİM SEN OSMANİYE ŞUBESİ</w:t>
      </w:r>
    </w:p>
    <w:p w:rsidR="00C26FFA" w:rsidRDefault="00C26FFA" w:rsidP="00C26FF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</w:p>
    <w:p w:rsidR="004F0D6A" w:rsidRPr="00342E3D" w:rsidRDefault="00981CA1" w:rsidP="005B4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6. OLAĞAN GENEL KURULU</w:t>
      </w:r>
      <w:r>
        <w:rPr>
          <w:rFonts w:ascii="Verdana" w:eastAsia="Calibri" w:hAnsi="Verdana"/>
          <w:sz w:val="20"/>
          <w:szCs w:val="20"/>
        </w:rPr>
        <w:t xml:space="preserve"> </w:t>
      </w:r>
      <w:r w:rsidR="00342E3D" w:rsidRPr="00342E3D">
        <w:rPr>
          <w:rFonts w:ascii="Verdana" w:hAnsi="Verdana"/>
          <w:b/>
          <w:sz w:val="20"/>
          <w:szCs w:val="20"/>
        </w:rPr>
        <w:t>GÜNDEMİ</w:t>
      </w:r>
    </w:p>
    <w:p w:rsidR="004F0D6A" w:rsidRPr="00342E3D" w:rsidRDefault="004F0D6A" w:rsidP="004F0D6A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</w:p>
    <w:p w:rsidR="001F6F9C" w:rsidRDefault="001F6F9C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D7DA1" w:rsidRDefault="009D7DA1" w:rsidP="00981CA1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981CA1" w:rsidRPr="00981CA1" w:rsidRDefault="00981CA1" w:rsidP="00981CA1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GÜNDEM: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A)</w:t>
      </w:r>
      <w:r w:rsidRPr="00E12B2A">
        <w:rPr>
          <w:rFonts w:ascii="Verdana" w:eastAsia="Calibri" w:hAnsi="Verdana"/>
          <w:sz w:val="20"/>
          <w:szCs w:val="20"/>
        </w:rPr>
        <w:t xml:space="preserve"> Açılış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B)</w:t>
      </w:r>
      <w:r w:rsidRPr="00E12B2A">
        <w:rPr>
          <w:rFonts w:ascii="Verdana" w:eastAsia="Calibri" w:hAnsi="Verdana"/>
          <w:sz w:val="20"/>
          <w:szCs w:val="20"/>
        </w:rPr>
        <w:t xml:space="preserve"> Saygı Duruşu Ve İstiklâl Marşı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C)</w:t>
      </w:r>
      <w:r w:rsidRPr="00E12B2A">
        <w:rPr>
          <w:rFonts w:ascii="Verdana" w:eastAsia="Calibri" w:hAnsi="Verdana"/>
          <w:sz w:val="20"/>
          <w:szCs w:val="20"/>
        </w:rPr>
        <w:t xml:space="preserve"> Divanın Oluşması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Ç)</w:t>
      </w:r>
      <w:r w:rsidRPr="00E12B2A">
        <w:rPr>
          <w:rFonts w:ascii="Verdana" w:eastAsia="Calibri" w:hAnsi="Verdana"/>
          <w:sz w:val="20"/>
          <w:szCs w:val="20"/>
        </w:rPr>
        <w:t xml:space="preserve"> Divanın Gündemi Okuması Ve Oylanması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D)</w:t>
      </w:r>
      <w:r w:rsidRPr="00E12B2A">
        <w:rPr>
          <w:rFonts w:ascii="Verdana" w:eastAsia="Calibri" w:hAnsi="Verdana"/>
          <w:sz w:val="20"/>
          <w:szCs w:val="20"/>
        </w:rPr>
        <w:t xml:space="preserve"> Seçim Şeklinin Belirlenmesi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E)</w:t>
      </w:r>
      <w:r w:rsidRPr="00E12B2A">
        <w:rPr>
          <w:rFonts w:ascii="Verdana" w:eastAsia="Calibri" w:hAnsi="Verdana"/>
          <w:sz w:val="20"/>
          <w:szCs w:val="20"/>
        </w:rPr>
        <w:t xml:space="preserve"> Konuşmalar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F)</w:t>
      </w:r>
      <w:r w:rsidRPr="00E12B2A">
        <w:rPr>
          <w:rFonts w:ascii="Verdana" w:eastAsia="Calibri" w:hAnsi="Verdana"/>
          <w:sz w:val="20"/>
          <w:szCs w:val="20"/>
        </w:rPr>
        <w:t xml:space="preserve"> Plaket Töreni</w:t>
      </w:r>
      <w:bookmarkStart w:id="0" w:name="_GoBack"/>
      <w:bookmarkEnd w:id="0"/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G)</w:t>
      </w:r>
      <w:r w:rsidRPr="00E12B2A">
        <w:rPr>
          <w:rFonts w:ascii="Verdana" w:eastAsia="Calibri" w:hAnsi="Verdana"/>
          <w:sz w:val="20"/>
          <w:szCs w:val="20"/>
        </w:rPr>
        <w:t xml:space="preserve"> Yönetim Kurulu Faaliyet Raporunun Okunması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Ğ)</w:t>
      </w:r>
      <w:r w:rsidRPr="00E12B2A">
        <w:rPr>
          <w:rFonts w:ascii="Verdana" w:eastAsia="Calibri" w:hAnsi="Verdana"/>
          <w:sz w:val="20"/>
          <w:szCs w:val="20"/>
        </w:rPr>
        <w:t xml:space="preserve"> Denetleme Kurulu Raporunun Okunması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H)</w:t>
      </w:r>
      <w:r w:rsidRPr="00E12B2A">
        <w:rPr>
          <w:rFonts w:ascii="Verdana" w:eastAsia="Calibri" w:hAnsi="Verdana"/>
          <w:sz w:val="20"/>
          <w:szCs w:val="20"/>
        </w:rPr>
        <w:t xml:space="preserve"> Yönetim Ve Denetleme Kurulu Raporlarının İbrası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I)</w:t>
      </w:r>
      <w:r w:rsidRPr="00E12B2A">
        <w:rPr>
          <w:rFonts w:ascii="Verdana" w:eastAsia="Calibri" w:hAnsi="Verdana"/>
          <w:sz w:val="20"/>
          <w:szCs w:val="20"/>
        </w:rPr>
        <w:t xml:space="preserve"> Zorunlu Organların (Yönetim, Denetleme Ve Disiplin Asil Yedek) 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E12B2A">
        <w:rPr>
          <w:rFonts w:ascii="Verdana" w:eastAsia="Calibri" w:hAnsi="Verdana"/>
          <w:sz w:val="20"/>
          <w:szCs w:val="20"/>
        </w:rPr>
        <w:t xml:space="preserve">   Ve Genel Merkez Genel Kurul Delegelerinin (Üst Kurul) Seçimi</w:t>
      </w:r>
    </w:p>
    <w:p w:rsidR="00981CA1" w:rsidRPr="00E12B2A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İ)</w:t>
      </w:r>
      <w:r w:rsidRPr="00E12B2A">
        <w:rPr>
          <w:rFonts w:ascii="Verdana" w:eastAsia="Calibri" w:hAnsi="Verdana"/>
          <w:sz w:val="20"/>
          <w:szCs w:val="20"/>
        </w:rPr>
        <w:t xml:space="preserve"> Dilek Ve İstekler</w:t>
      </w:r>
    </w:p>
    <w:p w:rsidR="00981CA1" w:rsidRDefault="00981CA1" w:rsidP="00981CA1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J)</w:t>
      </w:r>
      <w:r w:rsidRPr="00E12B2A">
        <w:rPr>
          <w:rFonts w:ascii="Verdana" w:eastAsia="Calibri" w:hAnsi="Verdana"/>
          <w:sz w:val="20"/>
          <w:szCs w:val="20"/>
        </w:rPr>
        <w:t xml:space="preserve"> Kapanış</w:t>
      </w: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Pr="00C85ED4" w:rsidRDefault="00C85ED4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  <w:r w:rsidR="00981CA1">
        <w:rPr>
          <w:rFonts w:ascii="Verdana" w:hAnsi="Verdana"/>
          <w:b/>
          <w:sz w:val="20"/>
          <w:szCs w:val="20"/>
        </w:rPr>
        <w:t>12</w:t>
      </w:r>
      <w:r w:rsidRPr="00C85ED4">
        <w:rPr>
          <w:rFonts w:ascii="Verdana" w:hAnsi="Verdana"/>
          <w:b/>
          <w:sz w:val="20"/>
          <w:szCs w:val="20"/>
        </w:rPr>
        <w:t>/</w:t>
      </w:r>
      <w:r w:rsidR="00981CA1">
        <w:rPr>
          <w:rFonts w:ascii="Verdana" w:hAnsi="Verdana"/>
          <w:b/>
          <w:sz w:val="20"/>
          <w:szCs w:val="20"/>
        </w:rPr>
        <w:t>10</w:t>
      </w:r>
      <w:r w:rsidRPr="00C85ED4">
        <w:rPr>
          <w:rFonts w:ascii="Verdana" w:hAnsi="Verdana"/>
          <w:b/>
          <w:sz w:val="20"/>
          <w:szCs w:val="20"/>
        </w:rPr>
        <w:t>/2017</w:t>
      </w:r>
    </w:p>
    <w:p w:rsidR="001F6F9C" w:rsidRDefault="00981CA1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81CA1">
        <w:rPr>
          <w:rFonts w:ascii="Verdana" w:hAnsi="Verdana"/>
          <w:b/>
          <w:sz w:val="20"/>
          <w:szCs w:val="20"/>
        </w:rPr>
        <w:t>6. OLAĞAN GENEL KURUL KOMİSYONU</w:t>
      </w:r>
    </w:p>
    <w:p w:rsidR="00865417" w:rsidRDefault="00865417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F6F9C" w:rsidRDefault="001F6F9C" w:rsidP="00C85ED4">
      <w:pPr>
        <w:spacing w:after="0" w:line="240" w:lineRule="auto"/>
        <w:jc w:val="center"/>
      </w:pPr>
    </w:p>
    <w:tbl>
      <w:tblPr>
        <w:tblpPr w:leftFromText="141" w:rightFromText="141" w:vertAnchor="text" w:horzAnchor="margin" w:tblpY="-194"/>
        <w:tblOverlap w:val="never"/>
        <w:tblW w:w="0" w:type="auto"/>
        <w:tblLook w:val="01E0" w:firstRow="1" w:lastRow="1" w:firstColumn="1" w:lastColumn="1" w:noHBand="0" w:noVBand="0"/>
      </w:tblPr>
      <w:tblGrid>
        <w:gridCol w:w="2535"/>
        <w:gridCol w:w="3682"/>
        <w:gridCol w:w="3071"/>
      </w:tblGrid>
      <w:tr w:rsidR="00C85ED4" w:rsidRPr="006E1DAD" w:rsidTr="001B61A5">
        <w:trPr>
          <w:trHeight w:val="851"/>
        </w:trPr>
        <w:tc>
          <w:tcPr>
            <w:tcW w:w="2835" w:type="dxa"/>
            <w:vAlign w:val="bottom"/>
          </w:tcPr>
          <w:p w:rsidR="00C85ED4" w:rsidRPr="00864782" w:rsidRDefault="00C85ED4" w:rsidP="00C85ED4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Ahmet KANDEMİR                                      </w:t>
            </w:r>
          </w:p>
          <w:p w:rsidR="00C85ED4" w:rsidRPr="006E1DAD" w:rsidRDefault="00C85ED4" w:rsidP="00C85ED4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6E1DAD">
              <w:rPr>
                <w:rFonts w:ascii="Verdana" w:hAnsi="Verdana"/>
                <w:sz w:val="18"/>
                <w:szCs w:val="20"/>
              </w:rPr>
              <w:t xml:space="preserve">Şube </w:t>
            </w:r>
            <w:r>
              <w:rPr>
                <w:rFonts w:ascii="Verdana" w:hAnsi="Verdana"/>
                <w:sz w:val="18"/>
                <w:szCs w:val="20"/>
              </w:rPr>
              <w:t>Başkanı</w:t>
            </w:r>
          </w:p>
        </w:tc>
        <w:tc>
          <w:tcPr>
            <w:tcW w:w="4175" w:type="dxa"/>
            <w:vAlign w:val="bottom"/>
          </w:tcPr>
          <w:p w:rsidR="00C85ED4" w:rsidRPr="006E1DAD" w:rsidRDefault="00C85ED4" w:rsidP="00C85ED4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Tahsin ŞENTUT                                                  </w:t>
            </w:r>
            <w:r w:rsidRPr="006E1DAD">
              <w:rPr>
                <w:rFonts w:ascii="Verdana" w:hAnsi="Verdana"/>
                <w:sz w:val="18"/>
                <w:szCs w:val="20"/>
              </w:rPr>
              <w:t xml:space="preserve">Şube </w:t>
            </w:r>
            <w:r>
              <w:rPr>
                <w:rFonts w:ascii="Verdana" w:hAnsi="Verdana"/>
                <w:sz w:val="18"/>
                <w:szCs w:val="20"/>
              </w:rPr>
              <w:t xml:space="preserve">Teşkilatlandırma </w:t>
            </w:r>
            <w:r w:rsidRPr="006E1DAD">
              <w:rPr>
                <w:rFonts w:ascii="Verdana" w:hAnsi="Verdana"/>
                <w:sz w:val="18"/>
                <w:szCs w:val="20"/>
              </w:rPr>
              <w:t>Sekreteri</w:t>
            </w:r>
          </w:p>
        </w:tc>
        <w:tc>
          <w:tcPr>
            <w:tcW w:w="3514" w:type="dxa"/>
            <w:vAlign w:val="bottom"/>
          </w:tcPr>
          <w:p w:rsidR="00C85ED4" w:rsidRPr="00864782" w:rsidRDefault="00C85ED4" w:rsidP="00C85ED4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Cihat KARAKUŞ</w:t>
            </w:r>
          </w:p>
          <w:p w:rsidR="00C85ED4" w:rsidRPr="006E1DAD" w:rsidRDefault="00C85ED4" w:rsidP="00C85ED4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Şube Mevzuat </w:t>
            </w:r>
            <w:r w:rsidRPr="006E1DAD">
              <w:rPr>
                <w:rFonts w:ascii="Verdana" w:hAnsi="Verdana"/>
                <w:sz w:val="18"/>
                <w:szCs w:val="20"/>
              </w:rPr>
              <w:t>Sekreteri</w:t>
            </w:r>
          </w:p>
        </w:tc>
      </w:tr>
    </w:tbl>
    <w:p w:rsidR="00A47E4C" w:rsidRDefault="00A47E4C"/>
    <w:sectPr w:rsidR="00A4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5"/>
    <w:rsid w:val="000041D8"/>
    <w:rsid w:val="00065C17"/>
    <w:rsid w:val="00075A65"/>
    <w:rsid w:val="000C5642"/>
    <w:rsid w:val="000D0ACB"/>
    <w:rsid w:val="000E7503"/>
    <w:rsid w:val="00137C29"/>
    <w:rsid w:val="00162050"/>
    <w:rsid w:val="001B1AF7"/>
    <w:rsid w:val="001B61A5"/>
    <w:rsid w:val="001C5EF3"/>
    <w:rsid w:val="001E216C"/>
    <w:rsid w:val="001F6F9C"/>
    <w:rsid w:val="00206E2F"/>
    <w:rsid w:val="00210769"/>
    <w:rsid w:val="002429FA"/>
    <w:rsid w:val="0024318C"/>
    <w:rsid w:val="00253D91"/>
    <w:rsid w:val="002C56A6"/>
    <w:rsid w:val="00342E3D"/>
    <w:rsid w:val="00347B67"/>
    <w:rsid w:val="00372F5B"/>
    <w:rsid w:val="00434F27"/>
    <w:rsid w:val="004F0D6A"/>
    <w:rsid w:val="00523FE1"/>
    <w:rsid w:val="00551401"/>
    <w:rsid w:val="00555168"/>
    <w:rsid w:val="00597A7D"/>
    <w:rsid w:val="005B4418"/>
    <w:rsid w:val="005C4A75"/>
    <w:rsid w:val="005F2578"/>
    <w:rsid w:val="006035FE"/>
    <w:rsid w:val="00613A4F"/>
    <w:rsid w:val="006D2A4E"/>
    <w:rsid w:val="00716313"/>
    <w:rsid w:val="0072220B"/>
    <w:rsid w:val="0083449C"/>
    <w:rsid w:val="008363E4"/>
    <w:rsid w:val="00865417"/>
    <w:rsid w:val="008666EA"/>
    <w:rsid w:val="00870220"/>
    <w:rsid w:val="00882C83"/>
    <w:rsid w:val="008A08D4"/>
    <w:rsid w:val="008C6DCA"/>
    <w:rsid w:val="008D6BF6"/>
    <w:rsid w:val="00971713"/>
    <w:rsid w:val="00981CA1"/>
    <w:rsid w:val="009A27E5"/>
    <w:rsid w:val="009D7DA1"/>
    <w:rsid w:val="00A01671"/>
    <w:rsid w:val="00A31667"/>
    <w:rsid w:val="00A432DC"/>
    <w:rsid w:val="00A45066"/>
    <w:rsid w:val="00A47E4C"/>
    <w:rsid w:val="00A52506"/>
    <w:rsid w:val="00AA29F1"/>
    <w:rsid w:val="00AE42AB"/>
    <w:rsid w:val="00AE7F77"/>
    <w:rsid w:val="00AF3351"/>
    <w:rsid w:val="00B41859"/>
    <w:rsid w:val="00B535A8"/>
    <w:rsid w:val="00B56E9C"/>
    <w:rsid w:val="00BA1C31"/>
    <w:rsid w:val="00BA4E53"/>
    <w:rsid w:val="00C26FFA"/>
    <w:rsid w:val="00C316FA"/>
    <w:rsid w:val="00C85ED4"/>
    <w:rsid w:val="00C90BCF"/>
    <w:rsid w:val="00CC1D42"/>
    <w:rsid w:val="00E235B0"/>
    <w:rsid w:val="00E47393"/>
    <w:rsid w:val="00E53272"/>
    <w:rsid w:val="00E722C3"/>
    <w:rsid w:val="00EC4275"/>
    <w:rsid w:val="00ED220E"/>
    <w:rsid w:val="00EE13D9"/>
    <w:rsid w:val="00F05806"/>
    <w:rsid w:val="00F1427A"/>
    <w:rsid w:val="00FC4759"/>
    <w:rsid w:val="00FD74F6"/>
    <w:rsid w:val="00FE3EEB"/>
    <w:rsid w:val="00FF50C3"/>
    <w:rsid w:val="00FF6A0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Demokles</cp:lastModifiedBy>
  <cp:revision>8</cp:revision>
  <cp:lastPrinted>2017-09-28T13:04:00Z</cp:lastPrinted>
  <dcterms:created xsi:type="dcterms:W3CDTF">2017-10-11T08:33:00Z</dcterms:created>
  <dcterms:modified xsi:type="dcterms:W3CDTF">2017-10-12T15:39:00Z</dcterms:modified>
</cp:coreProperties>
</file>