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7A2" w:rsidRPr="007747A2" w:rsidRDefault="007747A2" w:rsidP="00E42D7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47616" w:rsidRDefault="00FD4F6C" w:rsidP="000E4FDB">
      <w:pPr>
        <w:shd w:val="clear" w:color="auto" w:fill="FFFFFF"/>
        <w:spacing w:line="27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</w:t>
      </w:r>
      <w:proofErr w:type="gramEnd"/>
      <w:r w:rsidR="00F21B5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</w:t>
      </w:r>
      <w:r w:rsidR="000E4FDB" w:rsidRPr="00F21B5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MÜDÜRLÜĞÜNE</w:t>
      </w:r>
    </w:p>
    <w:p w:rsidR="00FD4F6C" w:rsidRPr="00F21B50" w:rsidRDefault="00FD4F6C" w:rsidP="000E4FDB">
      <w:pPr>
        <w:shd w:val="clear" w:color="auto" w:fill="FFFFFF"/>
        <w:spacing w:line="27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(Osmaniye İl Milli Eğitim Müdürlüğüne Gönderilmek Üzere)</w:t>
      </w:r>
    </w:p>
    <w:p w:rsidR="000E4FDB" w:rsidRDefault="000E4FDB" w:rsidP="000E4FDB">
      <w:pPr>
        <w:shd w:val="clear" w:color="auto" w:fill="FFFFFF"/>
        <w:spacing w:line="27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FD4F6C" w:rsidRPr="00F21B50" w:rsidRDefault="00FD4F6C" w:rsidP="000E4FDB">
      <w:pPr>
        <w:shd w:val="clear" w:color="auto" w:fill="FFFFFF"/>
        <w:spacing w:line="27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66FA5" w:rsidRDefault="00A66FA5" w:rsidP="002320E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………..</w:t>
      </w:r>
      <w:proofErr w:type="gramEnd"/>
      <w:r w:rsidR="002320EC" w:rsidRPr="002320E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İlçesi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...</w:t>
      </w:r>
      <w:r w:rsidR="00CC763E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Müdürlüğünde</w:t>
      </w:r>
      <w:r w:rsidR="00BE39C3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2320EC" w:rsidRPr="002320E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müdür olarak görev yapmakta iken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2320EC" w:rsidRPr="002320E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21B50">
        <w:rPr>
          <w:rFonts w:ascii="Times New Roman" w:eastAsia="Times New Roman" w:hAnsi="Times New Roman" w:cs="Times New Roman"/>
          <w:sz w:val="24"/>
          <w:szCs w:val="24"/>
          <w:lang w:eastAsia="tr-TR"/>
        </w:rPr>
        <w:t>eğitim kurumu müdürlerinin</w:t>
      </w:r>
      <w:r w:rsidR="002320EC" w:rsidRPr="00FD00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21B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değerlendirilmesi sürecinde puanım </w:t>
      </w:r>
      <w:r w:rsidR="001A50A5">
        <w:rPr>
          <w:rFonts w:ascii="Times New Roman" w:eastAsia="Times New Roman" w:hAnsi="Times New Roman" w:cs="Times New Roman"/>
          <w:sz w:val="24"/>
          <w:szCs w:val="24"/>
          <w:lang w:eastAsia="tr-TR"/>
        </w:rPr>
        <w:t>75 puanın altında</w:t>
      </w:r>
      <w:r w:rsidR="00F21B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kaldığı</w:t>
      </w:r>
      <w:r w:rsidR="001A50A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için </w:t>
      </w:r>
      <w:r w:rsidR="00BE39C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bulunduğum okulda </w:t>
      </w:r>
      <w:r w:rsidR="001A50A5">
        <w:rPr>
          <w:rFonts w:ascii="Times New Roman" w:eastAsia="Times New Roman" w:hAnsi="Times New Roman" w:cs="Times New Roman"/>
          <w:sz w:val="24"/>
          <w:szCs w:val="24"/>
          <w:lang w:eastAsia="tr-TR"/>
        </w:rPr>
        <w:t>yöneticilik görev süre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="001A50A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uzatılmamıştır. Bu işlemin iptali istemiyle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açtığım davada, </w:t>
      </w:r>
      <w:r w:rsidR="00CC76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Adana </w:t>
      </w:r>
      <w:proofErr w:type="gramStart"/>
      <w:r w:rsidR="00CC763E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……..</w:t>
      </w:r>
      <w:proofErr w:type="gramEnd"/>
      <w:r w:rsidR="009938AE" w:rsidRPr="009938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İdare Mahkemesinin 2014/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r w:rsidR="009938AE" w:rsidRPr="009938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E. </w:t>
      </w:r>
      <w:r w:rsidR="00CC76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</w:t>
      </w:r>
      <w:r w:rsidR="00CC763E" w:rsidRPr="009938AE">
        <w:rPr>
          <w:rFonts w:ascii="Times New Roman" w:eastAsia="Times New Roman" w:hAnsi="Times New Roman" w:cs="Times New Roman"/>
          <w:sz w:val="24"/>
          <w:szCs w:val="24"/>
          <w:lang w:eastAsia="tr-TR"/>
        </w:rPr>
        <w:t>2014/</w:t>
      </w:r>
      <w:proofErr w:type="gramStart"/>
      <w:r w:rsidR="00CC763E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proofErr w:type="gramEnd"/>
      <w:r w:rsidR="00CC76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K. s</w:t>
      </w:r>
      <w:r w:rsidR="009938AE" w:rsidRPr="009938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ayılı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kararı ile</w:t>
      </w:r>
      <w:r w:rsidR="00BF0F35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21B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tarafım hakkında yapılan </w:t>
      </w:r>
      <w:r w:rsidR="00F21B50" w:rsidRPr="00A66FA5">
        <w:rPr>
          <w:rFonts w:ascii="Times New Roman" w:eastAsia="Times New Roman" w:hAnsi="Times New Roman" w:cs="Times New Roman"/>
          <w:sz w:val="24"/>
          <w:szCs w:val="24"/>
          <w:lang w:eastAsia="tr-TR"/>
        </w:rPr>
        <w:t>değerlendirme işleminin nesnel, somut ölçme ve değerlendirme kriterlerine dayanma</w:t>
      </w:r>
      <w:r w:rsidR="00F21B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dığı, yöneticilik görevimde başarısız sayılmamı haklı kılan somut bilgi ve belgelerin idare tarafından </w:t>
      </w:r>
      <w:proofErr w:type="gramStart"/>
      <w:r w:rsidR="00F21B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sunulmadığı  </w:t>
      </w:r>
      <w:r w:rsidR="00BF0F35">
        <w:rPr>
          <w:rFonts w:ascii="Times New Roman" w:eastAsia="Times New Roman" w:hAnsi="Times New Roman" w:cs="Times New Roman"/>
          <w:sz w:val="24"/>
          <w:szCs w:val="24"/>
          <w:lang w:eastAsia="tr-TR"/>
        </w:rPr>
        <w:t>gerekçesiyle</w:t>
      </w:r>
      <w:proofErr w:type="gramEnd"/>
      <w:r w:rsidR="00BF0F3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dav</w:t>
      </w:r>
      <w:r w:rsidR="00CC763E">
        <w:rPr>
          <w:rFonts w:ascii="Times New Roman" w:eastAsia="Times New Roman" w:hAnsi="Times New Roman" w:cs="Times New Roman"/>
          <w:sz w:val="24"/>
          <w:szCs w:val="24"/>
          <w:lang w:eastAsia="tr-TR"/>
        </w:rPr>
        <w:t>a konusu değerlendirme işlemi iptal edilmiştir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:rsidR="00FD4F6C" w:rsidRDefault="00FD4F6C" w:rsidP="002320E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E4FDB" w:rsidRDefault="000E4FDB" w:rsidP="002320E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</w:t>
      </w:r>
      <w:r w:rsidR="00A66FA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argı kararının </w:t>
      </w:r>
      <w:r w:rsidR="00F21B50">
        <w:rPr>
          <w:rFonts w:ascii="Times New Roman" w:eastAsia="Times New Roman" w:hAnsi="Times New Roman" w:cs="Times New Roman"/>
          <w:sz w:val="24"/>
          <w:szCs w:val="24"/>
          <w:lang w:eastAsia="tr-TR"/>
        </w:rPr>
        <w:t>kurumunuza</w:t>
      </w:r>
      <w:r w:rsidR="00A66FA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tebliğinden itibaren en geç 30 gün içinde uygulanması yasal bir zorunluluktur. Ancak, </w:t>
      </w:r>
      <w:r w:rsidR="00FD4F6C">
        <w:rPr>
          <w:rFonts w:ascii="Times New Roman" w:eastAsia="Times New Roman" w:hAnsi="Times New Roman" w:cs="Times New Roman"/>
          <w:sz w:val="24"/>
          <w:szCs w:val="24"/>
          <w:lang w:eastAsia="tr-TR"/>
        </w:rPr>
        <w:t>mahkeme</w:t>
      </w:r>
      <w:r w:rsidR="00A66FA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kararının uygulanması sürecinde, tarafıma tebliğ edilen </w:t>
      </w:r>
      <w:proofErr w:type="gramStart"/>
      <w:r w:rsidR="00FD4F6C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……..</w:t>
      </w:r>
      <w:proofErr w:type="gramEnd"/>
      <w:r w:rsidR="00FD4F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 ve </w:t>
      </w:r>
      <w:proofErr w:type="gramStart"/>
      <w:r w:rsidR="00FD4F6C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………..</w:t>
      </w:r>
      <w:proofErr w:type="gramEnd"/>
      <w:r w:rsidR="00FD4F6C">
        <w:rPr>
          <w:rFonts w:ascii="Times New Roman" w:eastAsia="Times New Roman" w:hAnsi="Times New Roman" w:cs="Times New Roman"/>
          <w:sz w:val="24"/>
          <w:szCs w:val="24"/>
          <w:lang w:eastAsia="tr-TR"/>
        </w:rPr>
        <w:t>sayılı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66FA5">
        <w:rPr>
          <w:rFonts w:ascii="Times New Roman" w:eastAsia="Times New Roman" w:hAnsi="Times New Roman" w:cs="Times New Roman"/>
          <w:sz w:val="24"/>
          <w:szCs w:val="24"/>
          <w:lang w:eastAsia="tr-TR"/>
        </w:rPr>
        <w:t>yazı</w:t>
      </w:r>
      <w:r w:rsidR="00F21B50">
        <w:rPr>
          <w:rFonts w:ascii="Times New Roman" w:eastAsia="Times New Roman" w:hAnsi="Times New Roman" w:cs="Times New Roman"/>
          <w:sz w:val="24"/>
          <w:szCs w:val="24"/>
          <w:lang w:eastAsia="tr-TR"/>
        </w:rPr>
        <w:t>nızla</w:t>
      </w:r>
      <w:r w:rsidR="00A66FA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kurum amirleri tarafından yapılacak değerlendirme kriterleri ile ilgili olarak tarafımca </w:t>
      </w:r>
      <w:r w:rsidR="00FD4F6C">
        <w:rPr>
          <w:rFonts w:ascii="Times New Roman" w:eastAsia="Times New Roman" w:hAnsi="Times New Roman" w:cs="Times New Roman"/>
          <w:sz w:val="24"/>
          <w:szCs w:val="24"/>
          <w:lang w:eastAsia="tr-TR"/>
        </w:rPr>
        <w:t>kendi kendimin değerlendirmesinin yapılması ve bu değerlendirmeye ilişkin somut belgelerinde çizelgeye eklenerek müdürlüğünüze</w:t>
      </w:r>
      <w:r w:rsidR="00A66FA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D4F6C">
        <w:rPr>
          <w:rFonts w:ascii="Times New Roman" w:eastAsia="Times New Roman" w:hAnsi="Times New Roman" w:cs="Times New Roman"/>
          <w:sz w:val="24"/>
          <w:szCs w:val="24"/>
          <w:lang w:eastAsia="tr-TR"/>
        </w:rPr>
        <w:t>gönderilmesi</w:t>
      </w:r>
      <w:r w:rsidR="00D05F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tarafımdan </w:t>
      </w:r>
      <w:r w:rsidR="00A66FA5">
        <w:rPr>
          <w:rFonts w:ascii="Times New Roman" w:eastAsia="Times New Roman" w:hAnsi="Times New Roman" w:cs="Times New Roman"/>
          <w:sz w:val="24"/>
          <w:szCs w:val="24"/>
          <w:lang w:eastAsia="tr-TR"/>
        </w:rPr>
        <w:t>istenm</w:t>
      </w:r>
      <w:r w:rsidR="00D05FC2">
        <w:rPr>
          <w:rFonts w:ascii="Times New Roman" w:eastAsia="Times New Roman" w:hAnsi="Times New Roman" w:cs="Times New Roman"/>
          <w:sz w:val="24"/>
          <w:szCs w:val="24"/>
          <w:lang w:eastAsia="tr-TR"/>
        </w:rPr>
        <w:t>ekte</w:t>
      </w:r>
      <w:r w:rsidR="00F21B50">
        <w:rPr>
          <w:rFonts w:ascii="Times New Roman" w:eastAsia="Times New Roman" w:hAnsi="Times New Roman" w:cs="Times New Roman"/>
          <w:sz w:val="24"/>
          <w:szCs w:val="24"/>
          <w:lang w:eastAsia="tr-TR"/>
        </w:rPr>
        <w:t>, idareye ait olan i</w:t>
      </w:r>
      <w:r w:rsidR="00D05FC2">
        <w:rPr>
          <w:rFonts w:ascii="Times New Roman" w:eastAsia="Times New Roman" w:hAnsi="Times New Roman" w:cs="Times New Roman"/>
          <w:sz w:val="24"/>
          <w:szCs w:val="24"/>
          <w:lang w:eastAsia="tr-TR"/>
        </w:rPr>
        <w:t>spat yükü tarafıma yüklenmeye çalışılmaktadır.</w:t>
      </w:r>
    </w:p>
    <w:p w:rsidR="00FD4F6C" w:rsidRDefault="00FD4F6C" w:rsidP="002320E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E4FDB" w:rsidRDefault="00BE39C3" w:rsidP="002320E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Mahkeme kararından da </w:t>
      </w:r>
      <w:r w:rsidR="00B535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açıkça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anlaşılacağı üzere, h</w:t>
      </w:r>
      <w:r w:rsidR="00A66FA5">
        <w:rPr>
          <w:rFonts w:ascii="Times New Roman" w:eastAsia="Times New Roman" w:hAnsi="Times New Roman" w:cs="Times New Roman"/>
          <w:sz w:val="24"/>
          <w:szCs w:val="24"/>
          <w:lang w:eastAsia="tr-TR"/>
        </w:rPr>
        <w:t>akkımda</w:t>
      </w:r>
      <w:r w:rsidR="00A66FA5" w:rsidRPr="00A66FA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yapılan değerlendirmenin objektif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somut gerekçelere dayandığını </w:t>
      </w:r>
      <w:r w:rsidR="00A66FA5" w:rsidRPr="00A66FA5">
        <w:rPr>
          <w:rFonts w:ascii="Times New Roman" w:eastAsia="Times New Roman" w:hAnsi="Times New Roman" w:cs="Times New Roman"/>
          <w:sz w:val="24"/>
          <w:szCs w:val="24"/>
          <w:lang w:eastAsia="tr-TR"/>
        </w:rPr>
        <w:t>ispatla mükellef olan taraf idare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dir. </w:t>
      </w:r>
      <w:r w:rsidR="00FD4F6C">
        <w:rPr>
          <w:rFonts w:ascii="Times New Roman" w:eastAsia="Times New Roman" w:hAnsi="Times New Roman" w:cs="Times New Roman"/>
          <w:sz w:val="24"/>
          <w:szCs w:val="24"/>
          <w:lang w:eastAsia="tr-TR"/>
        </w:rPr>
        <w:t>İptal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kararının verilmesi</w:t>
      </w:r>
      <w:r w:rsidR="00B5357D">
        <w:rPr>
          <w:rFonts w:ascii="Times New Roman" w:eastAsia="Times New Roman" w:hAnsi="Times New Roman" w:cs="Times New Roman"/>
          <w:sz w:val="24"/>
          <w:szCs w:val="24"/>
          <w:lang w:eastAsia="tr-TR"/>
        </w:rPr>
        <w:t>nin sebebi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 yapılan değerlendirmenin objektif</w:t>
      </w:r>
      <w:r w:rsidR="00B5357D">
        <w:rPr>
          <w:rFonts w:ascii="Times New Roman" w:eastAsia="Times New Roman" w:hAnsi="Times New Roman" w:cs="Times New Roman"/>
          <w:sz w:val="24"/>
          <w:szCs w:val="24"/>
          <w:lang w:eastAsia="tr-TR"/>
        </w:rPr>
        <w:t>liğini ispata yarar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somut bilgi ve belgelerin </w:t>
      </w:r>
      <w:r w:rsidR="00F21B50">
        <w:rPr>
          <w:rFonts w:ascii="Times New Roman" w:eastAsia="Times New Roman" w:hAnsi="Times New Roman" w:cs="Times New Roman"/>
          <w:sz w:val="24"/>
          <w:szCs w:val="24"/>
          <w:lang w:eastAsia="tr-TR"/>
        </w:rPr>
        <w:t>kurumunuz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tarafından </w:t>
      </w:r>
      <w:r w:rsidR="00B535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mahkemeye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sunulamamış olmasından kaynaklanmaktadır. </w:t>
      </w:r>
    </w:p>
    <w:p w:rsidR="00FD4F6C" w:rsidRDefault="00FD4F6C" w:rsidP="002320E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A27F4" w:rsidRDefault="00F21B50" w:rsidP="00F21B50">
      <w:pPr>
        <w:shd w:val="clear" w:color="auto" w:fill="FFFFFF"/>
        <w:spacing w:line="273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Yukarıda izah edilen neden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lerle, yargı kararı gereği yeniden yapılacak olan değerlendirmede, yöneticilik görevimde başarılı olup olmadığıma ilişkin somut bilgi ve belgelerin kurumunuzca araştırılarak, mahkeme kararının gerekçeleri doğrultusunda işlem yapılması hususunda gereğini s</w:t>
      </w:r>
      <w:r w:rsidR="00063A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aygılarımla </w:t>
      </w:r>
      <w:r w:rsidR="00622AF9" w:rsidRPr="00622A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arz </w:t>
      </w:r>
      <w:r w:rsidR="00063A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ile talep </w:t>
      </w:r>
      <w:r w:rsidR="00622AF9" w:rsidRPr="00622AF9">
        <w:rPr>
          <w:rFonts w:ascii="Times New Roman" w:eastAsia="Times New Roman" w:hAnsi="Times New Roman" w:cs="Times New Roman"/>
          <w:sz w:val="24"/>
          <w:szCs w:val="24"/>
          <w:lang w:eastAsia="tr-TR"/>
        </w:rPr>
        <w:t>ederim</w:t>
      </w:r>
      <w:proofErr w:type="gramStart"/>
      <w:r w:rsidR="00FD4F6C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</w:t>
      </w:r>
      <w:proofErr w:type="gramEnd"/>
      <w:r w:rsidR="00FD4F6C">
        <w:rPr>
          <w:rFonts w:ascii="Times New Roman" w:eastAsia="Times New Roman" w:hAnsi="Times New Roman" w:cs="Times New Roman"/>
          <w:sz w:val="24"/>
          <w:szCs w:val="24"/>
          <w:lang w:eastAsia="tr-TR"/>
        </w:rPr>
        <w:t>/05/2015</w:t>
      </w:r>
    </w:p>
    <w:p w:rsidR="00BA27F4" w:rsidRDefault="00BA27F4" w:rsidP="00BA27F4">
      <w:pPr>
        <w:shd w:val="clear" w:color="auto" w:fill="FFFFFF"/>
        <w:spacing w:line="273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A27F4" w:rsidRDefault="00BA27F4" w:rsidP="00BA27F4">
      <w:pPr>
        <w:shd w:val="clear" w:color="auto" w:fill="FFFFFF"/>
        <w:spacing w:line="273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D4F6C" w:rsidRDefault="00FD4F6C" w:rsidP="00680299">
      <w:pPr>
        <w:shd w:val="clear" w:color="auto" w:fill="FFFFFF"/>
        <w:spacing w:line="273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80299" w:rsidRDefault="00FD4F6C" w:rsidP="00FD4F6C">
      <w:pPr>
        <w:shd w:val="clear" w:color="auto" w:fill="FFFFFF"/>
        <w:spacing w:line="273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Adres: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680299">
        <w:rPr>
          <w:rFonts w:ascii="Times New Roman" w:eastAsia="Times New Roman" w:hAnsi="Times New Roman" w:cs="Times New Roman"/>
          <w:sz w:val="24"/>
          <w:szCs w:val="24"/>
          <w:lang w:eastAsia="tr-TR"/>
        </w:rPr>
        <w:t>AD/SOYAD</w:t>
      </w:r>
    </w:p>
    <w:p w:rsidR="009E224A" w:rsidRDefault="009E224A" w:rsidP="009E224A">
      <w:pPr>
        <w:shd w:val="clear" w:color="auto" w:fill="FFFFFF"/>
        <w:spacing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E224A" w:rsidRDefault="009E224A" w:rsidP="009E224A">
      <w:pPr>
        <w:shd w:val="clear" w:color="auto" w:fill="FFFFFF"/>
        <w:spacing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E224A" w:rsidRDefault="009E224A" w:rsidP="009E224A">
      <w:pPr>
        <w:shd w:val="clear" w:color="auto" w:fill="FFFFFF"/>
        <w:spacing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E224A" w:rsidRDefault="009E224A" w:rsidP="009E224A">
      <w:pPr>
        <w:shd w:val="clear" w:color="auto" w:fill="FFFFFF"/>
        <w:spacing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E224A" w:rsidRDefault="009E224A" w:rsidP="009E224A">
      <w:pPr>
        <w:shd w:val="clear" w:color="auto" w:fill="FFFFFF"/>
        <w:spacing w:line="2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9E224A" w:rsidSect="00945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734" w:rsidRDefault="00CF3734" w:rsidP="00817BDD">
      <w:pPr>
        <w:spacing w:line="240" w:lineRule="auto"/>
      </w:pPr>
      <w:r>
        <w:separator/>
      </w:r>
    </w:p>
  </w:endnote>
  <w:endnote w:type="continuationSeparator" w:id="0">
    <w:p w:rsidR="00CF3734" w:rsidRDefault="00CF3734" w:rsidP="00817B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734" w:rsidRDefault="00CF3734" w:rsidP="00817BDD">
      <w:pPr>
        <w:spacing w:line="240" w:lineRule="auto"/>
      </w:pPr>
      <w:r>
        <w:separator/>
      </w:r>
    </w:p>
  </w:footnote>
  <w:footnote w:type="continuationSeparator" w:id="0">
    <w:p w:rsidR="00CF3734" w:rsidRDefault="00CF3734" w:rsidP="00817B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7DC2"/>
    <w:multiLevelType w:val="multilevel"/>
    <w:tmpl w:val="B26EB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727DA"/>
    <w:multiLevelType w:val="multilevel"/>
    <w:tmpl w:val="2056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AA3E73"/>
    <w:multiLevelType w:val="multilevel"/>
    <w:tmpl w:val="289C4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FF2641"/>
    <w:multiLevelType w:val="multilevel"/>
    <w:tmpl w:val="83BAF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2C31BC"/>
    <w:multiLevelType w:val="multilevel"/>
    <w:tmpl w:val="8900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90281F"/>
    <w:multiLevelType w:val="multilevel"/>
    <w:tmpl w:val="AB5E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F44736"/>
    <w:multiLevelType w:val="multilevel"/>
    <w:tmpl w:val="37566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F92DC1"/>
    <w:multiLevelType w:val="multilevel"/>
    <w:tmpl w:val="E8709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177002"/>
    <w:multiLevelType w:val="multilevel"/>
    <w:tmpl w:val="92207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3137AF"/>
    <w:multiLevelType w:val="multilevel"/>
    <w:tmpl w:val="D63C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54226B"/>
    <w:multiLevelType w:val="multilevel"/>
    <w:tmpl w:val="44A26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6D0009"/>
    <w:multiLevelType w:val="multilevel"/>
    <w:tmpl w:val="0C1E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1"/>
  </w:num>
  <w:num w:numId="5">
    <w:abstractNumId w:val="3"/>
  </w:num>
  <w:num w:numId="6">
    <w:abstractNumId w:val="9"/>
  </w:num>
  <w:num w:numId="7">
    <w:abstractNumId w:val="8"/>
  </w:num>
  <w:num w:numId="8">
    <w:abstractNumId w:val="5"/>
  </w:num>
  <w:num w:numId="9">
    <w:abstractNumId w:val="1"/>
  </w:num>
  <w:num w:numId="10">
    <w:abstractNumId w:val="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A2"/>
    <w:rsid w:val="0002206E"/>
    <w:rsid w:val="00063A27"/>
    <w:rsid w:val="0006464F"/>
    <w:rsid w:val="0006487F"/>
    <w:rsid w:val="00084B7F"/>
    <w:rsid w:val="000D6274"/>
    <w:rsid w:val="000E4FDB"/>
    <w:rsid w:val="00122FFB"/>
    <w:rsid w:val="001355CC"/>
    <w:rsid w:val="001534A8"/>
    <w:rsid w:val="00170085"/>
    <w:rsid w:val="00174D2D"/>
    <w:rsid w:val="001A50A5"/>
    <w:rsid w:val="001C5209"/>
    <w:rsid w:val="00203794"/>
    <w:rsid w:val="00220011"/>
    <w:rsid w:val="002320EC"/>
    <w:rsid w:val="00234893"/>
    <w:rsid w:val="00240344"/>
    <w:rsid w:val="00241A9A"/>
    <w:rsid w:val="00247616"/>
    <w:rsid w:val="00282251"/>
    <w:rsid w:val="0028242B"/>
    <w:rsid w:val="00295EB7"/>
    <w:rsid w:val="002A1BF1"/>
    <w:rsid w:val="00326932"/>
    <w:rsid w:val="003943CB"/>
    <w:rsid w:val="00397775"/>
    <w:rsid w:val="003A3F42"/>
    <w:rsid w:val="003B3804"/>
    <w:rsid w:val="003E47BD"/>
    <w:rsid w:val="00405DD2"/>
    <w:rsid w:val="004107FB"/>
    <w:rsid w:val="00443481"/>
    <w:rsid w:val="004725E4"/>
    <w:rsid w:val="00480889"/>
    <w:rsid w:val="004A57AC"/>
    <w:rsid w:val="004B20FF"/>
    <w:rsid w:val="00533960"/>
    <w:rsid w:val="005378F5"/>
    <w:rsid w:val="00537BE7"/>
    <w:rsid w:val="00555C0C"/>
    <w:rsid w:val="005C3003"/>
    <w:rsid w:val="005F6E9F"/>
    <w:rsid w:val="00600663"/>
    <w:rsid w:val="00600D4A"/>
    <w:rsid w:val="00622AF9"/>
    <w:rsid w:val="00627776"/>
    <w:rsid w:val="00646597"/>
    <w:rsid w:val="00651ED6"/>
    <w:rsid w:val="00680299"/>
    <w:rsid w:val="00694885"/>
    <w:rsid w:val="006E38E3"/>
    <w:rsid w:val="00752BD3"/>
    <w:rsid w:val="00757369"/>
    <w:rsid w:val="007747A2"/>
    <w:rsid w:val="007848E0"/>
    <w:rsid w:val="007A10F9"/>
    <w:rsid w:val="007F681E"/>
    <w:rsid w:val="00817BDD"/>
    <w:rsid w:val="008203FA"/>
    <w:rsid w:val="00825071"/>
    <w:rsid w:val="008379BE"/>
    <w:rsid w:val="00876764"/>
    <w:rsid w:val="008831ED"/>
    <w:rsid w:val="009064C8"/>
    <w:rsid w:val="00916590"/>
    <w:rsid w:val="00945AA6"/>
    <w:rsid w:val="00961D8C"/>
    <w:rsid w:val="009938AE"/>
    <w:rsid w:val="009C6368"/>
    <w:rsid w:val="009E1DD4"/>
    <w:rsid w:val="009E224A"/>
    <w:rsid w:val="009F35EE"/>
    <w:rsid w:val="00A06C3F"/>
    <w:rsid w:val="00A06E46"/>
    <w:rsid w:val="00A22231"/>
    <w:rsid w:val="00A66FA5"/>
    <w:rsid w:val="00AB329E"/>
    <w:rsid w:val="00AC2455"/>
    <w:rsid w:val="00AE5076"/>
    <w:rsid w:val="00AF156B"/>
    <w:rsid w:val="00AF52BB"/>
    <w:rsid w:val="00AF6EEC"/>
    <w:rsid w:val="00B00630"/>
    <w:rsid w:val="00B12F1F"/>
    <w:rsid w:val="00B34FC1"/>
    <w:rsid w:val="00B5357D"/>
    <w:rsid w:val="00B61EFB"/>
    <w:rsid w:val="00BA27F4"/>
    <w:rsid w:val="00BA6CFF"/>
    <w:rsid w:val="00BE39C3"/>
    <w:rsid w:val="00BF0F35"/>
    <w:rsid w:val="00C05760"/>
    <w:rsid w:val="00C2317B"/>
    <w:rsid w:val="00C2366F"/>
    <w:rsid w:val="00C80637"/>
    <w:rsid w:val="00C830B6"/>
    <w:rsid w:val="00CC763E"/>
    <w:rsid w:val="00CD6C5E"/>
    <w:rsid w:val="00CF0CFD"/>
    <w:rsid w:val="00CF3734"/>
    <w:rsid w:val="00CF7B85"/>
    <w:rsid w:val="00D05FC2"/>
    <w:rsid w:val="00D542BE"/>
    <w:rsid w:val="00D71F3A"/>
    <w:rsid w:val="00D72AC6"/>
    <w:rsid w:val="00DE1375"/>
    <w:rsid w:val="00DE3714"/>
    <w:rsid w:val="00DF6248"/>
    <w:rsid w:val="00E33F3C"/>
    <w:rsid w:val="00E421AE"/>
    <w:rsid w:val="00E42D7E"/>
    <w:rsid w:val="00EA27D2"/>
    <w:rsid w:val="00ED6332"/>
    <w:rsid w:val="00EE08F9"/>
    <w:rsid w:val="00EE4165"/>
    <w:rsid w:val="00F17708"/>
    <w:rsid w:val="00F21B50"/>
    <w:rsid w:val="00F22A78"/>
    <w:rsid w:val="00F440C3"/>
    <w:rsid w:val="00F87CE1"/>
    <w:rsid w:val="00F94365"/>
    <w:rsid w:val="00FC5F0E"/>
    <w:rsid w:val="00FC6B1B"/>
    <w:rsid w:val="00FD0051"/>
    <w:rsid w:val="00FD4F6C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AA6"/>
  </w:style>
  <w:style w:type="paragraph" w:styleId="Balk1">
    <w:name w:val="heading 1"/>
    <w:basedOn w:val="Normal"/>
    <w:link w:val="Balk1Char"/>
    <w:uiPriority w:val="9"/>
    <w:qFormat/>
    <w:rsid w:val="007747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747A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7747A2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7747A2"/>
  </w:style>
  <w:style w:type="character" w:customStyle="1" w:styleId="haber-tarih">
    <w:name w:val="haber-tarih"/>
    <w:basedOn w:val="VarsaylanParagrafYazTipi"/>
    <w:rsid w:val="007747A2"/>
  </w:style>
  <w:style w:type="character" w:customStyle="1" w:styleId="haber-font">
    <w:name w:val="haber-font"/>
    <w:basedOn w:val="VarsaylanParagrafYazTipi"/>
    <w:rsid w:val="007747A2"/>
  </w:style>
  <w:style w:type="paragraph" w:styleId="NormalWeb">
    <w:name w:val="Normal (Web)"/>
    <w:basedOn w:val="Normal"/>
    <w:uiPriority w:val="99"/>
    <w:semiHidden/>
    <w:unhideWhenUsed/>
    <w:rsid w:val="00774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aber-etiketler-span">
    <w:name w:val="haber-etiketler-span"/>
    <w:basedOn w:val="VarsaylanParagrafYazTipi"/>
    <w:rsid w:val="007747A2"/>
  </w:style>
  <w:style w:type="paragraph" w:styleId="BalonMetni">
    <w:name w:val="Balloon Text"/>
    <w:basedOn w:val="Normal"/>
    <w:link w:val="BalonMetniChar"/>
    <w:uiPriority w:val="99"/>
    <w:semiHidden/>
    <w:unhideWhenUsed/>
    <w:rsid w:val="007747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47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0011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817BD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17BDD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17BDD"/>
  </w:style>
  <w:style w:type="paragraph" w:styleId="Altbilgi">
    <w:name w:val="footer"/>
    <w:basedOn w:val="Normal"/>
    <w:link w:val="AltbilgiChar"/>
    <w:uiPriority w:val="99"/>
    <w:unhideWhenUsed/>
    <w:rsid w:val="00817BDD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17B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AA6"/>
  </w:style>
  <w:style w:type="paragraph" w:styleId="Balk1">
    <w:name w:val="heading 1"/>
    <w:basedOn w:val="Normal"/>
    <w:link w:val="Balk1Char"/>
    <w:uiPriority w:val="9"/>
    <w:qFormat/>
    <w:rsid w:val="007747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747A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7747A2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7747A2"/>
  </w:style>
  <w:style w:type="character" w:customStyle="1" w:styleId="haber-tarih">
    <w:name w:val="haber-tarih"/>
    <w:basedOn w:val="VarsaylanParagrafYazTipi"/>
    <w:rsid w:val="007747A2"/>
  </w:style>
  <w:style w:type="character" w:customStyle="1" w:styleId="haber-font">
    <w:name w:val="haber-font"/>
    <w:basedOn w:val="VarsaylanParagrafYazTipi"/>
    <w:rsid w:val="007747A2"/>
  </w:style>
  <w:style w:type="paragraph" w:styleId="NormalWeb">
    <w:name w:val="Normal (Web)"/>
    <w:basedOn w:val="Normal"/>
    <w:uiPriority w:val="99"/>
    <w:semiHidden/>
    <w:unhideWhenUsed/>
    <w:rsid w:val="00774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aber-etiketler-span">
    <w:name w:val="haber-etiketler-span"/>
    <w:basedOn w:val="VarsaylanParagrafYazTipi"/>
    <w:rsid w:val="007747A2"/>
  </w:style>
  <w:style w:type="paragraph" w:styleId="BalonMetni">
    <w:name w:val="Balloon Text"/>
    <w:basedOn w:val="Normal"/>
    <w:link w:val="BalonMetniChar"/>
    <w:uiPriority w:val="99"/>
    <w:semiHidden/>
    <w:unhideWhenUsed/>
    <w:rsid w:val="007747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47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0011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817BD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17BDD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17BDD"/>
  </w:style>
  <w:style w:type="paragraph" w:styleId="Altbilgi">
    <w:name w:val="footer"/>
    <w:basedOn w:val="Normal"/>
    <w:link w:val="AltbilgiChar"/>
    <w:uiPriority w:val="99"/>
    <w:unhideWhenUsed/>
    <w:rsid w:val="00817BDD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17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8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EDEDE"/>
                <w:right w:val="none" w:sz="0" w:space="0" w:color="auto"/>
              </w:divBdr>
              <w:divsChild>
                <w:div w:id="1266883301">
                  <w:marLeft w:val="15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7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1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EDEDE"/>
                <w:right w:val="none" w:sz="0" w:space="0" w:color="auto"/>
              </w:divBdr>
            </w:div>
            <w:div w:id="731274047">
              <w:marLeft w:val="0"/>
              <w:marRight w:val="0"/>
              <w:marTop w:val="152"/>
              <w:marBottom w:val="1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8495">
                  <w:marLeft w:val="0"/>
                  <w:marRight w:val="0"/>
                  <w:marTop w:val="152"/>
                  <w:marBottom w:val="1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62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3" w:color="999999"/>
                            <w:right w:val="none" w:sz="0" w:space="0" w:color="auto"/>
                          </w:divBdr>
                        </w:div>
                        <w:div w:id="20795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474358">
                              <w:marLeft w:val="0"/>
                              <w:marRight w:val="0"/>
                              <w:marTop w:val="0"/>
                              <w:marBottom w:val="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812680">
                          <w:marLeft w:val="0"/>
                          <w:marRight w:val="0"/>
                          <w:marTop w:val="152"/>
                          <w:marBottom w:val="152"/>
                          <w:divBdr>
                            <w:top w:val="single" w:sz="6" w:space="4" w:color="CCCCCC"/>
                            <w:left w:val="single" w:sz="6" w:space="4" w:color="CCCCCC"/>
                            <w:bottom w:val="single" w:sz="6" w:space="4" w:color="CCCCCC"/>
                            <w:right w:val="single" w:sz="6" w:space="4" w:color="CCCCCC"/>
                          </w:divBdr>
                        </w:div>
                        <w:div w:id="40969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  <w:div w:id="133753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  <w:div w:id="2121141980">
                          <w:marLeft w:val="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768988">
                              <w:marLeft w:val="-61"/>
                              <w:marRight w:val="76"/>
                              <w:marTop w:val="61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166108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98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287789">
                              <w:marLeft w:val="-61"/>
                              <w:marRight w:val="76"/>
                              <w:marTop w:val="61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71801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56076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19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1544606">
                              <w:marLeft w:val="-61"/>
                              <w:marRight w:val="76"/>
                              <w:marTop w:val="61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871982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7981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16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0581225">
                              <w:marLeft w:val="-61"/>
                              <w:marRight w:val="76"/>
                              <w:marTop w:val="61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95535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82700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5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2680840">
                              <w:marLeft w:val="-61"/>
                              <w:marRight w:val="76"/>
                              <w:marTop w:val="61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963717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84836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77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1510216">
                              <w:marLeft w:val="-61"/>
                              <w:marRight w:val="76"/>
                              <w:marTop w:val="61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731821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92423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71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15389">
                      <w:marLeft w:val="0"/>
                      <w:marRight w:val="0"/>
                      <w:marTop w:val="76"/>
                      <w:marBottom w:val="0"/>
                      <w:divBdr>
                        <w:top w:val="single" w:sz="6" w:space="0" w:color="820007"/>
                        <w:left w:val="single" w:sz="6" w:space="0" w:color="820007"/>
                        <w:bottom w:val="single" w:sz="6" w:space="0" w:color="820007"/>
                        <w:right w:val="single" w:sz="6" w:space="0" w:color="820007"/>
                      </w:divBdr>
                      <w:divsChild>
                        <w:div w:id="45490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6" w:space="4" w:color="E5E5E5"/>
                        <w:bottom w:val="single" w:sz="6" w:space="4" w:color="E5E5E5"/>
                        <w:right w:val="single" w:sz="6" w:space="4" w:color="E5E5E5"/>
                      </w:divBdr>
                      <w:divsChild>
                        <w:div w:id="82667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1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35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49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82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8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19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19082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DADADA"/>
                                            <w:right w:val="none" w:sz="0" w:space="0" w:color="auto"/>
                                          </w:divBdr>
                                          <w:divsChild>
                                            <w:div w:id="1455247310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26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888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365602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DADADA"/>
                                            <w:right w:val="none" w:sz="0" w:space="0" w:color="auto"/>
                                          </w:divBdr>
                                          <w:divsChild>
                                            <w:div w:id="1259094454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7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160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619490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DADADA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3844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080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862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9447517">
                      <w:marLeft w:val="0"/>
                      <w:marRight w:val="0"/>
                      <w:marTop w:val="152"/>
                      <w:marBottom w:val="0"/>
                      <w:divBdr>
                        <w:top w:val="single" w:sz="6" w:space="0" w:color="820007"/>
                        <w:left w:val="single" w:sz="6" w:space="0" w:color="820007"/>
                        <w:bottom w:val="single" w:sz="6" w:space="0" w:color="820007"/>
                        <w:right w:val="single" w:sz="6" w:space="0" w:color="820007"/>
                      </w:divBdr>
                      <w:divsChild>
                        <w:div w:id="102979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6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6" w:space="4" w:color="E5E5E5"/>
                        <w:bottom w:val="single" w:sz="6" w:space="4" w:color="E5E5E5"/>
                        <w:right w:val="single" w:sz="6" w:space="4" w:color="E5E5E5"/>
                      </w:divBdr>
                      <w:divsChild>
                        <w:div w:id="154490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75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09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1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5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4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60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5466D-E0C3-486B-9C11-AE1808932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Eskarani</cp:lastModifiedBy>
  <cp:revision>4</cp:revision>
  <cp:lastPrinted>2014-11-24T07:59:00Z</cp:lastPrinted>
  <dcterms:created xsi:type="dcterms:W3CDTF">2015-01-20T14:49:00Z</dcterms:created>
  <dcterms:modified xsi:type="dcterms:W3CDTF">2015-05-01T20:22:00Z</dcterms:modified>
</cp:coreProperties>
</file>